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2DB" w:rsidRDefault="00DD02DB">
      <w:pPr>
        <w:rPr>
          <w:rtl/>
        </w:rPr>
      </w:pPr>
      <w:bookmarkStart w:id="0" w:name="_GoBack"/>
      <w:bookmarkEnd w:id="0"/>
    </w:p>
    <w:tbl>
      <w:tblPr>
        <w:tblStyle w:val="TableGrid"/>
        <w:bidiVisual/>
        <w:tblW w:w="9633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CD429F" w:rsidTr="00D027AF">
        <w:trPr>
          <w:trHeight w:val="372"/>
          <w:jc w:val="center"/>
        </w:trPr>
        <w:tc>
          <w:tcPr>
            <w:tcW w:w="9630" w:type="dxa"/>
            <w:vAlign w:val="center"/>
          </w:tcPr>
          <w:p w:rsidR="00CD429F" w:rsidRPr="009A24B4" w:rsidRDefault="00CD429F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>عنوان پست سازمانی :</w:t>
            </w:r>
            <w:r w:rsidRPr="00B41F2B">
              <w:rPr>
                <w:rFonts w:cs="B Titr"/>
                <w:color w:val="000000" w:themeColor="text1"/>
              </w:rPr>
              <w:t xml:space="preserve"> </w:t>
            </w:r>
            <w:r w:rsidRPr="00CD429F">
              <w:rPr>
                <w:rFonts w:cs="B Titr" w:hint="cs"/>
                <w:color w:val="FF0000"/>
                <w:rtl/>
              </w:rPr>
              <w:t>کارشناس ارزیابی عملکرد</w:t>
            </w:r>
          </w:p>
        </w:tc>
      </w:tr>
      <w:tr w:rsidR="00CD429F" w:rsidTr="00D027AF">
        <w:trPr>
          <w:jc w:val="center"/>
        </w:trPr>
        <w:tc>
          <w:tcPr>
            <w:tcW w:w="9630" w:type="dxa"/>
            <w:vAlign w:val="center"/>
          </w:tcPr>
          <w:p w:rsidR="00CD429F" w:rsidRPr="009A24B4" w:rsidRDefault="00CD429F" w:rsidP="004C4E7B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>عنوان پست سرپرست مستقیم:</w:t>
            </w:r>
            <w:r w:rsidR="004C4E7B">
              <w:rPr>
                <w:rFonts w:cs="B Titr" w:hint="cs"/>
                <w:color w:val="000000" w:themeColor="text1"/>
                <w:rtl/>
              </w:rPr>
              <w:t xml:space="preserve">کارشناس مسئول </w:t>
            </w:r>
            <w:r w:rsidRPr="00CD429F">
              <w:rPr>
                <w:rFonts w:cs="B Titr" w:hint="cs"/>
                <w:color w:val="000000" w:themeColor="text1"/>
                <w:rtl/>
              </w:rPr>
              <w:t>ارزیابی عملکرد و پاسخگویی به شکایات</w:t>
            </w:r>
          </w:p>
        </w:tc>
      </w:tr>
      <w:tr w:rsidR="00CD429F" w:rsidTr="00D027AF">
        <w:trPr>
          <w:jc w:val="center"/>
        </w:trPr>
        <w:tc>
          <w:tcPr>
            <w:tcW w:w="9630" w:type="dxa"/>
            <w:vAlign w:val="center"/>
          </w:tcPr>
          <w:p w:rsidR="00CD429F" w:rsidRPr="00B41F2B" w:rsidRDefault="00CD429F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جایگاه پست: 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ستاد </w:t>
            </w:r>
            <w:r w:rsidRPr="00B41F2B">
              <w:rPr>
                <w:rFonts w:cs="B Titr"/>
                <w:color w:val="000000" w:themeColor="text1"/>
              </w:rPr>
              <w:sym w:font="Wingdings" w:char="F06E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ستاد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: </w:t>
            </w:r>
            <w:r w:rsidR="00953CFB">
              <w:rPr>
                <w:rFonts w:cs="B Titr" w:hint="cs"/>
                <w:color w:val="000000" w:themeColor="text1"/>
                <w:rtl/>
              </w:rPr>
              <w:t xml:space="preserve">حوزه ریاست دانشگاه </w:t>
            </w:r>
          </w:p>
          <w:p w:rsidR="00CD429F" w:rsidRPr="00B41F2B" w:rsidRDefault="00CD429F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/>
                <w:color w:val="000000" w:themeColor="text1"/>
                <w:rtl/>
              </w:rPr>
              <w:t>واحدها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</w:t>
            </w:r>
            <w:r w:rsidRPr="00B41F2B">
              <w:rPr>
                <w:rFonts w:cs="B Titr"/>
                <w:color w:val="000000" w:themeColor="text1"/>
              </w:rPr>
              <w:sym w:font="Symbol" w:char="F080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>: .........</w:t>
            </w:r>
          </w:p>
        </w:tc>
      </w:tr>
      <w:tr w:rsidR="00CD429F" w:rsidTr="00D027AF">
        <w:trPr>
          <w:jc w:val="center"/>
        </w:trPr>
        <w:tc>
          <w:tcPr>
            <w:tcW w:w="9630" w:type="dxa"/>
            <w:vAlign w:val="center"/>
          </w:tcPr>
          <w:p w:rsidR="00CD429F" w:rsidRPr="009A24B4" w:rsidRDefault="00CD429F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نام واحد/ بخش سازمانی : </w:t>
            </w:r>
            <w:r w:rsidR="00953CFB">
              <w:rPr>
                <w:rFonts w:cs="B Titr" w:hint="cs"/>
                <w:color w:val="000000" w:themeColor="text1"/>
                <w:rtl/>
              </w:rPr>
              <w:t xml:space="preserve">حوزه ریاست </w:t>
            </w:r>
          </w:p>
        </w:tc>
      </w:tr>
    </w:tbl>
    <w:p w:rsidR="00CD429F" w:rsidRDefault="00CD429F" w:rsidP="00CD429F">
      <w:pPr>
        <w:rPr>
          <w:rtl/>
        </w:rPr>
      </w:pPr>
    </w:p>
    <w:tbl>
      <w:tblPr>
        <w:tblStyle w:val="TableGrid"/>
        <w:tblpPr w:leftFromText="180" w:rightFromText="180" w:vertAnchor="text" w:tblpY="254"/>
        <w:bidiVisual/>
        <w:tblW w:w="9630" w:type="dxa"/>
        <w:tblLayout w:type="fixed"/>
        <w:tblLook w:val="04A0" w:firstRow="1" w:lastRow="0" w:firstColumn="1" w:lastColumn="0" w:noHBand="0" w:noVBand="1"/>
      </w:tblPr>
      <w:tblGrid>
        <w:gridCol w:w="540"/>
        <w:gridCol w:w="9090"/>
      </w:tblGrid>
      <w:tr w:rsidR="002E1988" w:rsidTr="00E954A4">
        <w:trPr>
          <w:trHeight w:val="350"/>
        </w:trPr>
        <w:tc>
          <w:tcPr>
            <w:tcW w:w="9630" w:type="dxa"/>
            <w:gridSpan w:val="2"/>
            <w:shd w:val="clear" w:color="auto" w:fill="FBE4D5" w:themeFill="accent2" w:themeFillTint="33"/>
          </w:tcPr>
          <w:p w:rsidR="002E1988" w:rsidRPr="00AD53C6" w:rsidRDefault="002E1988" w:rsidP="00E954A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 xml:space="preserve">شرح وظایف </w:t>
            </w:r>
            <w:r w:rsidRPr="00C000BA">
              <w:rPr>
                <w:rFonts w:cs="B Titr" w:hint="cs"/>
                <w:sz w:val="28"/>
                <w:szCs w:val="28"/>
                <w:rtl/>
              </w:rPr>
              <w:t>اجرایی/ عملیاتی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متصدی پست سازمانی </w:t>
            </w:r>
          </w:p>
        </w:tc>
      </w:tr>
      <w:tr w:rsidR="002E1988" w:rsidTr="00E954A4"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2E1988" w:rsidRPr="00784139" w:rsidRDefault="002E1988" w:rsidP="00E954A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بررسی و پاسخگویی به شکایات واصله </w:t>
            </w:r>
          </w:p>
        </w:tc>
      </w:tr>
      <w:tr w:rsidR="002E1988" w:rsidTr="00E954A4"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2E1988" w:rsidRPr="00784139" w:rsidRDefault="002E1988" w:rsidP="00E954A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همکاری در بازنگری چک لیست های ارزیابی عملکرد سه سطحی </w:t>
            </w:r>
          </w:p>
        </w:tc>
      </w:tr>
      <w:tr w:rsidR="002E1988" w:rsidTr="00E954A4"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2E1988" w:rsidRPr="00784139" w:rsidRDefault="002E1988" w:rsidP="00E954A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تدوین برنامه و انجام ارزیابی عملکرد واحدهای ستادی و محیطی و تطبیق عملکرد انجام شده با اهداف پیش بینی شده </w:t>
            </w:r>
          </w:p>
        </w:tc>
      </w:tr>
      <w:tr w:rsidR="002E1988" w:rsidTr="00E954A4"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:rsidR="002E1988" w:rsidRPr="00D15446" w:rsidRDefault="002E1988" w:rsidP="00E954A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ارزیابی و تحلیل رضایت مندی ذینفعان از خدمات ارائه شده و ارائه به مافوق </w:t>
            </w:r>
          </w:p>
        </w:tc>
      </w:tr>
      <w:tr w:rsidR="002E1988" w:rsidTr="00E954A4"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9090" w:type="dxa"/>
          </w:tcPr>
          <w:p w:rsidR="002E1988" w:rsidRPr="00D15446" w:rsidRDefault="002E1988" w:rsidP="00E954A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تعامل مستمر و هماهنگی با سازمان اداری و استخدامی در خصوص شرکت در جشنواره شهید رجایی </w:t>
            </w:r>
          </w:p>
        </w:tc>
      </w:tr>
      <w:tr w:rsidR="002E1988" w:rsidTr="00E954A4"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9090" w:type="dxa"/>
          </w:tcPr>
          <w:p w:rsidR="002E1988" w:rsidRPr="00784139" w:rsidRDefault="002E1988" w:rsidP="00E954A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ارائه گزارش عملکرد دوره ای (ماهیانه، فصلی و سالیانه) دانشگاه به ستاد وزارت متبوع </w:t>
            </w:r>
          </w:p>
        </w:tc>
      </w:tr>
      <w:tr w:rsidR="002E1988" w:rsidTr="00E954A4"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9090" w:type="dxa"/>
          </w:tcPr>
          <w:p w:rsidR="002E1988" w:rsidRPr="00784139" w:rsidRDefault="002E1988" w:rsidP="00E954A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مشارکت در تدوین و تنظیم شاخص های عمومی و اختصاصی ارزیابی عملکرد سالانه دستگاه مربوطه </w:t>
            </w:r>
          </w:p>
        </w:tc>
      </w:tr>
      <w:tr w:rsidR="002E1988" w:rsidTr="00E954A4">
        <w:tc>
          <w:tcPr>
            <w:tcW w:w="540" w:type="dxa"/>
          </w:tcPr>
          <w:p w:rsidR="002E1988" w:rsidRDefault="00311155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9090" w:type="dxa"/>
          </w:tcPr>
          <w:p w:rsidR="002E1988" w:rsidRPr="00784139" w:rsidRDefault="002E1988" w:rsidP="00E954A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784139">
              <w:rPr>
                <w:rFonts w:cs="B Lotus" w:hint="cs"/>
                <w:sz w:val="24"/>
                <w:szCs w:val="24"/>
                <w:rtl/>
              </w:rPr>
              <w:t>انجام سایر امور محوله در زمینه شغل مورد تصدی طبق دستور مقام مافوق</w:t>
            </w:r>
          </w:p>
        </w:tc>
      </w:tr>
      <w:tr w:rsidR="002E1988" w:rsidTr="00E954A4">
        <w:tc>
          <w:tcPr>
            <w:tcW w:w="9630" w:type="dxa"/>
            <w:gridSpan w:val="2"/>
            <w:shd w:val="clear" w:color="auto" w:fill="FBE4D5" w:themeFill="accent2" w:themeFillTint="33"/>
          </w:tcPr>
          <w:p w:rsidR="002E1988" w:rsidRPr="00C000BA" w:rsidRDefault="002E1988" w:rsidP="00E954A4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برنامه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C000BA">
              <w:rPr>
                <w:rFonts w:cs="B Titr" w:hint="cs"/>
                <w:sz w:val="28"/>
                <w:szCs w:val="28"/>
                <w:rtl/>
              </w:rPr>
              <w:t>ریزی / سازماندهی/ نظارت/ هماهنگی</w:t>
            </w:r>
          </w:p>
        </w:tc>
      </w:tr>
      <w:tr w:rsidR="002E1988" w:rsidTr="00E954A4">
        <w:trPr>
          <w:trHeight w:val="227"/>
        </w:trPr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2E1988" w:rsidRPr="00D15446" w:rsidRDefault="002E1988" w:rsidP="00E954A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نظارت بر حسن اجرای برنامه عملیاتی ابلاغی وزارت متبوع </w:t>
            </w:r>
          </w:p>
        </w:tc>
      </w:tr>
      <w:tr w:rsidR="002E1988" w:rsidTr="00E954A4">
        <w:trPr>
          <w:trHeight w:val="227"/>
        </w:trPr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2E1988" w:rsidRPr="00D15446" w:rsidRDefault="002E1988" w:rsidP="00E954A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هماهنگی درون بخشی و برون بخشی با سایر واحدها و سازمان های مرتبط </w:t>
            </w:r>
          </w:p>
        </w:tc>
      </w:tr>
      <w:tr w:rsidR="002E1988" w:rsidTr="00E954A4">
        <w:trPr>
          <w:trHeight w:val="227"/>
        </w:trPr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2E1988" w:rsidRPr="00D15446" w:rsidRDefault="002E1988" w:rsidP="00E954A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برنامه ریزی در راستای اجرای ارزیابی عملکرد سه سطحی </w:t>
            </w:r>
          </w:p>
        </w:tc>
      </w:tr>
      <w:tr w:rsidR="002E1988" w:rsidTr="00E954A4">
        <w:tc>
          <w:tcPr>
            <w:tcW w:w="9630" w:type="dxa"/>
            <w:gridSpan w:val="2"/>
            <w:shd w:val="clear" w:color="auto" w:fill="FBE4D5" w:themeFill="accent2" w:themeFillTint="33"/>
          </w:tcPr>
          <w:p w:rsidR="002E1988" w:rsidRPr="00AD53C6" w:rsidRDefault="002E1988" w:rsidP="00E954A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000BA">
              <w:rPr>
                <w:rFonts w:cs="B Titr" w:hint="cs"/>
                <w:sz w:val="28"/>
                <w:szCs w:val="28"/>
                <w:rtl/>
              </w:rPr>
              <w:t>آموزش/پژوهش/نوآوری/ بهبود کیفیت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E1988" w:rsidTr="00E954A4"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2E1988" w:rsidRDefault="006655FA" w:rsidP="00E954A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مشارکت در </w:t>
            </w:r>
            <w:r w:rsidR="002E1988"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تولید محتوای آموزشی  مرتبط با حوزه بازرسی، ارزیابی عملکرد و پاسخگویی به شکایات </w:t>
            </w:r>
          </w:p>
        </w:tc>
      </w:tr>
      <w:tr w:rsidR="002E1988" w:rsidTr="00E954A4"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2E1988" w:rsidRPr="008A6217" w:rsidRDefault="006655FA" w:rsidP="00E954A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همکاری </w:t>
            </w:r>
            <w:r w:rsidR="002E1988"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در برگزاری دوره های آموزشی </w:t>
            </w:r>
          </w:p>
        </w:tc>
      </w:tr>
      <w:tr w:rsidR="002E1988" w:rsidTr="00E954A4"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2E1988" w:rsidRPr="008A6217" w:rsidRDefault="002E1988" w:rsidP="00E954A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شرکت در دوره های آموزشی مرتبط با شغل مورد تصدی </w:t>
            </w:r>
          </w:p>
        </w:tc>
      </w:tr>
      <w:tr w:rsidR="002E1988" w:rsidTr="00E954A4">
        <w:tc>
          <w:tcPr>
            <w:tcW w:w="540" w:type="dxa"/>
          </w:tcPr>
          <w:p w:rsidR="002E1988" w:rsidRDefault="002E1988" w:rsidP="00E954A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:rsidR="002E1988" w:rsidRPr="008A6217" w:rsidRDefault="002E1988" w:rsidP="00E954A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همکاری در انجام پژوهش های کاربردی </w:t>
            </w:r>
          </w:p>
        </w:tc>
      </w:tr>
    </w:tbl>
    <w:p w:rsidR="002E1988" w:rsidRDefault="002E1988" w:rsidP="00CD429F"/>
    <w:p w:rsidR="00CD429F" w:rsidRDefault="00CD429F"/>
    <w:sectPr w:rsidR="00CD429F" w:rsidSect="00307053">
      <w:pgSz w:w="11906" w:h="16838"/>
      <w:pgMar w:top="27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765CC"/>
    <w:multiLevelType w:val="hybridMultilevel"/>
    <w:tmpl w:val="4468E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DB"/>
    <w:rsid w:val="000B0D8D"/>
    <w:rsid w:val="000E4B0C"/>
    <w:rsid w:val="000E5C8E"/>
    <w:rsid w:val="002E1988"/>
    <w:rsid w:val="00307053"/>
    <w:rsid w:val="00307EDF"/>
    <w:rsid w:val="00311155"/>
    <w:rsid w:val="003140DF"/>
    <w:rsid w:val="00381201"/>
    <w:rsid w:val="00456E52"/>
    <w:rsid w:val="004B68BE"/>
    <w:rsid w:val="004C4E7B"/>
    <w:rsid w:val="005D32F1"/>
    <w:rsid w:val="00621ECC"/>
    <w:rsid w:val="006655FA"/>
    <w:rsid w:val="00694F11"/>
    <w:rsid w:val="006B3EFC"/>
    <w:rsid w:val="007D0E3D"/>
    <w:rsid w:val="00833510"/>
    <w:rsid w:val="0085324C"/>
    <w:rsid w:val="00953CFB"/>
    <w:rsid w:val="00983D3E"/>
    <w:rsid w:val="00A2355C"/>
    <w:rsid w:val="00AB6DEC"/>
    <w:rsid w:val="00B51C5C"/>
    <w:rsid w:val="00BE6C9D"/>
    <w:rsid w:val="00C47581"/>
    <w:rsid w:val="00CD429F"/>
    <w:rsid w:val="00D0200D"/>
    <w:rsid w:val="00D8268D"/>
    <w:rsid w:val="00DD02DB"/>
    <w:rsid w:val="00E34AD0"/>
    <w:rsid w:val="00F72B3C"/>
    <w:rsid w:val="00FF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6D756A-ACBF-4726-A5F1-9BEC4E8B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2D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0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0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سید روح الله مقدس نیکو</cp:lastModifiedBy>
  <cp:revision>2</cp:revision>
  <dcterms:created xsi:type="dcterms:W3CDTF">2026-10-10T06:19:00Z</dcterms:created>
  <dcterms:modified xsi:type="dcterms:W3CDTF">2026-10-10T06:19:00Z</dcterms:modified>
</cp:coreProperties>
</file>